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after="60" w:line="276" w:lineRule="auto"/>
        <w:rPr>
          <w:rFonts w:ascii="DM Sans" w:cs="DM Sans" w:eastAsia="DM Sans" w:hAnsi="DM Sans"/>
          <w:b w:val="1"/>
          <w:bCs w:val="1"/>
          <w:color w:val="000f39"/>
          <w:sz w:val="52"/>
          <w:szCs w:val="52"/>
        </w:rPr>
      </w:pPr>
      <w:bookmarkStart w:colFirst="0" w:colLast="0" w:name="_heading=h.7eabkbz0a6q1" w:id="0"/>
      <w:bookmarkEnd w:id="0"/>
      <w:r w:rsidDel="00000000" w:rsidR="00000000" w:rsidRPr="00000000">
        <w:rPr>
          <w:rFonts w:ascii="DM Sans" w:cs="DM Sans" w:eastAsia="DM Sans" w:hAnsi="DM Sans"/>
          <w:b w:val="1"/>
          <w:bCs w:val="1"/>
          <w:color w:val="000f39"/>
          <w:sz w:val="52"/>
          <w:szCs w:val="52"/>
          <w:rtl w:val="0"/>
        </w:rPr>
        <w:t xml:space="preserve">Executive pre-launch announcement: Email template</w:t>
      </w:r>
    </w:p>
    <w:p w:rsidR="00000000" w:rsidDel="00000000" w:rsidP="00000000" w:rsidRDefault="00000000" w:rsidRPr="00000000" w14:paraId="00000002">
      <w:pPr>
        <w:spacing w:after="0" w:line="276" w:lineRule="auto"/>
        <w:rPr>
          <w:rFonts w:ascii="DM Sans" w:cs="DM Sans" w:eastAsia="DM Sans" w:hAnsi="DM Sans"/>
          <w:b w:val="1"/>
          <w:bCs w:val="1"/>
          <w:color w:val="000f39"/>
          <w:sz w:val="22"/>
          <w:szCs w:val="22"/>
        </w:rPr>
      </w:pPr>
      <w:r w:rsidDel="00000000" w:rsidR="00000000" w:rsidRPr="00000000">
        <w:rPr>
          <w:rFonts w:ascii="DM Sans" w:cs="DM Sans" w:eastAsia="DM Sans" w:hAnsi="DM Sans"/>
          <w:b w:val="1"/>
          <w:bCs w:val="1"/>
          <w:color w:val="000f39"/>
          <w:sz w:val="22"/>
          <w:szCs w:val="22"/>
          <w:rtl w:val="0"/>
        </w:rPr>
        <w:t xml:space="preserve">Who this is for: </w:t>
      </w:r>
      <w:r w:rsidDel="00000000" w:rsidR="00000000" w:rsidRPr="00000000">
        <w:rPr>
          <w:rFonts w:ascii="DM Sans" w:cs="DM Sans" w:eastAsia="DM Sans" w:hAnsi="DM Sans"/>
          <w:color w:val="000f39"/>
          <w:sz w:val="22"/>
          <w:szCs w:val="22"/>
          <w:rtl w:val="0"/>
        </w:rPr>
        <w:t xml:space="preserve">Owner/GM/Executive</w:t>
      </w:r>
      <w:r w:rsidDel="00000000" w:rsidR="00000000" w:rsidRPr="00000000">
        <w:rPr>
          <w:rtl w:val="0"/>
        </w:rPr>
      </w:r>
    </w:p>
    <w:p w:rsidR="00000000" w:rsidDel="00000000" w:rsidP="00000000" w:rsidRDefault="00000000" w:rsidRPr="00000000" w14:paraId="00000003">
      <w:pPr>
        <w:spacing w:after="0" w:line="276" w:lineRule="auto"/>
        <w:rPr>
          <w:rFonts w:ascii="DM Sans" w:cs="DM Sans" w:eastAsia="DM Sans" w:hAnsi="DM Sans"/>
          <w:color w:val="000f39"/>
          <w:sz w:val="22"/>
          <w:szCs w:val="22"/>
        </w:rPr>
      </w:pPr>
      <w:r w:rsidDel="00000000" w:rsidR="00000000" w:rsidRPr="00000000">
        <w:rPr>
          <w:rFonts w:ascii="DM Sans" w:cs="DM Sans" w:eastAsia="DM Sans" w:hAnsi="DM Sans"/>
          <w:b w:val="1"/>
          <w:bCs w:val="1"/>
          <w:color w:val="000f39"/>
          <w:sz w:val="22"/>
          <w:szCs w:val="22"/>
          <w:rtl w:val="0"/>
        </w:rPr>
        <w:t xml:space="preserve">When to use it:</w:t>
      </w:r>
      <w:r w:rsidDel="00000000" w:rsidR="00000000" w:rsidRPr="00000000">
        <w:rPr>
          <w:rFonts w:ascii="DM Sans" w:cs="DM Sans" w:eastAsia="DM Sans" w:hAnsi="DM Sans"/>
          <w:color w:val="000f39"/>
          <w:sz w:val="22"/>
          <w:szCs w:val="22"/>
          <w:rtl w:val="0"/>
        </w:rPr>
        <w:t xml:space="preserve"> Company-wide email announcement </w:t>
      </w:r>
    </w:p>
    <w:p w:rsidR="00000000" w:rsidDel="00000000" w:rsidP="00000000" w:rsidRDefault="00000000" w:rsidRPr="00000000" w14:paraId="00000004">
      <w:pPr>
        <w:spacing w:after="0" w:line="276" w:lineRule="auto"/>
        <w:rPr>
          <w:rFonts w:ascii="DM Sans" w:cs="DM Sans" w:eastAsia="DM Sans" w:hAnsi="DM Sans"/>
          <w:color w:val="000f39"/>
          <w:sz w:val="22"/>
          <w:szCs w:val="22"/>
        </w:rPr>
      </w:pPr>
      <w:r w:rsidDel="00000000" w:rsidR="00000000" w:rsidRPr="00000000">
        <w:rPr>
          <w:rtl w:val="0"/>
        </w:rPr>
      </w:r>
    </w:p>
    <w:p w:rsidR="00000000" w:rsidDel="00000000" w:rsidP="00000000" w:rsidRDefault="00000000" w:rsidRPr="00000000" w14:paraId="00000005">
      <w:pPr>
        <w:spacing w:after="0" w:line="276" w:lineRule="auto"/>
        <w:rPr>
          <w:rFonts w:ascii="DM Sans" w:cs="DM Sans" w:eastAsia="DM Sans" w:hAnsi="DM Sans"/>
          <w:color w:val="000f39"/>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line="276" w:lineRule="auto"/>
        <w:rPr>
          <w:rFonts w:ascii="DM Sans" w:cs="DM Sans" w:eastAsia="DM Sans" w:hAnsi="DM Sans"/>
          <w:color w:val="000f39"/>
          <w:sz w:val="22"/>
          <w:szCs w:val="22"/>
        </w:rPr>
      </w:pPr>
      <w:r w:rsidDel="00000000" w:rsidR="00000000" w:rsidRPr="00000000">
        <w:rPr>
          <w:rtl w:val="0"/>
        </w:rPr>
      </w:r>
    </w:p>
    <w:p w:rsidR="00000000" w:rsidDel="00000000" w:rsidP="00000000" w:rsidRDefault="00000000" w:rsidRPr="00000000" w14:paraId="00000007">
      <w:pPr>
        <w:rPr>
          <w:rFonts w:ascii="DM Sans" w:cs="DM Sans" w:eastAsia="DM Sans" w:hAnsi="DM Sans"/>
          <w:color w:val="000f39"/>
          <w:sz w:val="32"/>
          <w:szCs w:val="32"/>
        </w:rPr>
      </w:pPr>
      <w:r w:rsidDel="00000000" w:rsidR="00000000" w:rsidRPr="00000000">
        <w:rPr>
          <w:rFonts w:ascii="DM Sans" w:cs="DM Sans" w:eastAsia="DM Sans" w:hAnsi="DM Sans"/>
          <w:color w:val="000f39"/>
          <w:sz w:val="32"/>
          <w:szCs w:val="32"/>
          <w:rtl w:val="0"/>
        </w:rPr>
        <w:t xml:space="preserve">Subject line:</w:t>
      </w:r>
    </w:p>
    <w:p w:rsidR="00000000" w:rsidDel="00000000" w:rsidP="00000000" w:rsidRDefault="00000000" w:rsidRPr="00000000" w14:paraId="00000008">
      <w:pPr>
        <w:numPr>
          <w:ilvl w:val="0"/>
          <w:numId w:val="1"/>
        </w:numPr>
        <w:ind w:left="720" w:hanging="360"/>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An Important Step Forward for Our Membership Program</w:t>
      </w:r>
      <w:r w:rsidDel="00000000" w:rsidR="00000000" w:rsidRPr="00000000">
        <w:rPr>
          <w:rtl w:val="0"/>
        </w:rPr>
      </w:r>
    </w:p>
    <w:p w:rsidR="00000000" w:rsidDel="00000000" w:rsidP="00000000" w:rsidRDefault="00000000" w:rsidRPr="00000000" w14:paraId="00000009">
      <w:pPr>
        <w:pStyle w:val="Heading2"/>
        <w:spacing w:after="120" w:before="360" w:line="276" w:lineRule="auto"/>
        <w:rPr>
          <w:rFonts w:ascii="DM Sans" w:cs="DM Sans" w:eastAsia="DM Sans" w:hAnsi="DM Sans"/>
          <w:color w:val="000f39"/>
        </w:rPr>
      </w:pPr>
      <w:bookmarkStart w:colFirst="0" w:colLast="0" w:name="_heading=h.337kgae10nkn" w:id="1"/>
      <w:bookmarkEnd w:id="1"/>
      <w:r w:rsidDel="00000000" w:rsidR="00000000" w:rsidRPr="00000000">
        <w:rPr>
          <w:rFonts w:ascii="DM Sans" w:cs="DM Sans" w:eastAsia="DM Sans" w:hAnsi="DM Sans"/>
          <w:color w:val="000f39"/>
          <w:rtl w:val="0"/>
        </w:rPr>
        <w:t xml:space="preserve">Email body:</w:t>
      </w:r>
    </w:p>
    <w:p w:rsidR="00000000" w:rsidDel="00000000" w:rsidP="00000000" w:rsidRDefault="00000000" w:rsidRPr="00000000" w14:paraId="0000000A">
      <w:pPr>
        <w:spacing w:after="0" w:line="276" w:lineRule="auto"/>
        <w:rPr>
          <w:rFonts w:ascii="DM Sans" w:cs="DM Sans" w:eastAsia="DM Sans" w:hAnsi="DM Sans"/>
          <w:color w:val="000f39"/>
          <w:sz w:val="22"/>
          <w:szCs w:val="22"/>
        </w:rPr>
      </w:pPr>
      <w:r w:rsidDel="00000000" w:rsidR="00000000" w:rsidRPr="00000000">
        <w:rPr>
          <w:rtl w:val="0"/>
        </w:rPr>
      </w:r>
    </w:p>
    <w:p w:rsidR="00000000" w:rsidDel="00000000" w:rsidP="00000000" w:rsidRDefault="00000000" w:rsidRPr="00000000" w14:paraId="0000000B">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Dear [INSERT COMPANY NAME] Team,</w:t>
      </w:r>
    </w:p>
    <w:p w:rsidR="00000000" w:rsidDel="00000000" w:rsidP="00000000" w:rsidRDefault="00000000" w:rsidRPr="00000000" w14:paraId="0000000C">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One of the things I’m most proud of is how seriously we take our responsibility to keep improving—both for our customers and for each other.</w:t>
      </w:r>
    </w:p>
    <w:p w:rsidR="00000000" w:rsidDel="00000000" w:rsidP="00000000" w:rsidRDefault="00000000" w:rsidRPr="00000000" w14:paraId="0000000D">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At the heart of that commitment are three priorities:</w:t>
      </w:r>
    </w:p>
    <w:p w:rsidR="00000000" w:rsidDel="00000000" w:rsidP="00000000" w:rsidRDefault="00000000" w:rsidRPr="00000000" w14:paraId="0000000E">
      <w:pPr>
        <w:numPr>
          <w:ilvl w:val="0"/>
          <w:numId w:val="2"/>
        </w:numPr>
        <w:spacing w:line="276" w:lineRule="auto"/>
        <w:ind w:left="720" w:hanging="360"/>
        <w:rPr>
          <w:rFonts w:ascii="DM Sans" w:cs="DM Sans" w:eastAsia="DM Sans" w:hAnsi="DM Sans"/>
          <w:color w:val="000f39"/>
          <w:sz w:val="18"/>
          <w:szCs w:val="18"/>
        </w:rPr>
      </w:pPr>
      <w:r w:rsidDel="00000000" w:rsidR="00000000" w:rsidRPr="00000000">
        <w:rPr>
          <w:rFonts w:ascii="DM Sans" w:cs="DM Sans" w:eastAsia="DM Sans" w:hAnsi="DM Sans"/>
          <w:color w:val="000f39"/>
          <w:sz w:val="22"/>
          <w:szCs w:val="22"/>
          <w:rtl w:val="0"/>
        </w:rPr>
        <w:t xml:space="preserve">Delivering an exceptional customer experience</w:t>
      </w:r>
    </w:p>
    <w:p w:rsidR="00000000" w:rsidDel="00000000" w:rsidP="00000000" w:rsidRDefault="00000000" w:rsidRPr="00000000" w14:paraId="0000000F">
      <w:pPr>
        <w:numPr>
          <w:ilvl w:val="0"/>
          <w:numId w:val="2"/>
        </w:numPr>
        <w:spacing w:line="276" w:lineRule="auto"/>
        <w:ind w:left="720" w:hanging="360"/>
        <w:rPr>
          <w:rFonts w:ascii="DM Sans" w:cs="DM Sans" w:eastAsia="DM Sans" w:hAnsi="DM Sans"/>
          <w:color w:val="000f39"/>
          <w:sz w:val="18"/>
          <w:szCs w:val="18"/>
        </w:rPr>
      </w:pPr>
      <w:r w:rsidDel="00000000" w:rsidR="00000000" w:rsidRPr="00000000">
        <w:rPr>
          <w:rFonts w:ascii="DM Sans" w:cs="DM Sans" w:eastAsia="DM Sans" w:hAnsi="DM Sans"/>
          <w:color w:val="000f39"/>
          <w:sz w:val="22"/>
          <w:szCs w:val="22"/>
          <w:rtl w:val="0"/>
        </w:rPr>
        <w:t xml:space="preserve">Creating efficient, repeatable processes inside our organization</w:t>
      </w:r>
    </w:p>
    <w:p w:rsidR="00000000" w:rsidDel="00000000" w:rsidP="00000000" w:rsidRDefault="00000000" w:rsidRPr="00000000" w14:paraId="00000010">
      <w:pPr>
        <w:numPr>
          <w:ilvl w:val="0"/>
          <w:numId w:val="2"/>
        </w:numPr>
        <w:spacing w:line="276" w:lineRule="auto"/>
        <w:ind w:left="720" w:hanging="360"/>
        <w:rPr>
          <w:rFonts w:ascii="DM Sans" w:cs="DM Sans" w:eastAsia="DM Sans" w:hAnsi="DM Sans"/>
          <w:color w:val="000f39"/>
          <w:sz w:val="18"/>
          <w:szCs w:val="18"/>
        </w:rPr>
      </w:pPr>
      <w:r w:rsidDel="00000000" w:rsidR="00000000" w:rsidRPr="00000000">
        <w:rPr>
          <w:rFonts w:ascii="DM Sans" w:cs="DM Sans" w:eastAsia="DM Sans" w:hAnsi="DM Sans"/>
          <w:color w:val="000f39"/>
          <w:sz w:val="22"/>
          <w:szCs w:val="22"/>
          <w:rtl w:val="0"/>
        </w:rPr>
        <w:t xml:space="preserve">Building long-term value for our company and meaningful opportunities for our employees</w:t>
      </w:r>
    </w:p>
    <w:p w:rsidR="00000000" w:rsidDel="00000000" w:rsidP="00000000" w:rsidRDefault="00000000" w:rsidRPr="00000000" w14:paraId="00000011">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Over the past year, we’ve taken a hard look at our Membership program and how it supports these goals. What we discovered is a significant opportunity to strengthen our offerings, improve consistency, and create a better experience for customers and team members alike.</w:t>
      </w:r>
    </w:p>
    <w:p w:rsidR="00000000" w:rsidDel="00000000" w:rsidP="00000000" w:rsidRDefault="00000000" w:rsidRPr="00000000" w14:paraId="00000012">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That’s why we’ve decided to partner with </w:t>
      </w:r>
      <w:r w:rsidDel="00000000" w:rsidR="00000000" w:rsidRPr="00000000">
        <w:rPr>
          <w:rFonts w:ascii="DM Sans" w:cs="DM Sans" w:eastAsia="DM Sans" w:hAnsi="DM Sans"/>
          <w:b w:val="1"/>
          <w:bCs w:val="1"/>
          <w:color w:val="000f39"/>
          <w:sz w:val="22"/>
          <w:szCs w:val="22"/>
          <w:rtl w:val="0"/>
        </w:rPr>
        <w:t xml:space="preserve">SmartAC</w:t>
      </w:r>
      <w:r w:rsidDel="00000000" w:rsidR="00000000" w:rsidRPr="00000000">
        <w:rPr>
          <w:rFonts w:ascii="DM Sans" w:cs="DM Sans" w:eastAsia="DM Sans" w:hAnsi="DM Sans"/>
          <w:color w:val="000f39"/>
          <w:sz w:val="22"/>
          <w:szCs w:val="22"/>
          <w:rtl w:val="0"/>
        </w:rPr>
        <w:t xml:space="preserve">.</w:t>
      </w:r>
    </w:p>
    <w:p w:rsidR="00000000" w:rsidDel="00000000" w:rsidP="00000000" w:rsidRDefault="00000000" w:rsidRPr="00000000" w14:paraId="00000013">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SmartAC will help us modernize how we design, sell, manage, and support our Memberships—giving our customers more value, giving our teams better tools, and helping us grow and retain Memberships more effectively.</w:t>
      </w:r>
    </w:p>
    <w:p w:rsidR="00000000" w:rsidDel="00000000" w:rsidP="00000000" w:rsidRDefault="00000000" w:rsidRPr="00000000" w14:paraId="00000014">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This will be a </w:t>
      </w:r>
      <w:r w:rsidDel="00000000" w:rsidR="00000000" w:rsidRPr="00000000">
        <w:rPr>
          <w:rFonts w:ascii="DM Sans" w:cs="DM Sans" w:eastAsia="DM Sans" w:hAnsi="DM Sans"/>
          <w:b w:val="1"/>
          <w:bCs w:val="1"/>
          <w:color w:val="000f39"/>
          <w:sz w:val="22"/>
          <w:szCs w:val="22"/>
          <w:rtl w:val="0"/>
        </w:rPr>
        <w:t xml:space="preserve">thoughtful, phased rollout</w:t>
      </w:r>
      <w:r w:rsidDel="00000000" w:rsidR="00000000" w:rsidRPr="00000000">
        <w:rPr>
          <w:rFonts w:ascii="DM Sans" w:cs="DM Sans" w:eastAsia="DM Sans" w:hAnsi="DM Sans"/>
          <w:color w:val="000f39"/>
          <w:sz w:val="22"/>
          <w:szCs w:val="22"/>
          <w:rtl w:val="0"/>
        </w:rPr>
        <w:t xml:space="preserve">. It won’t happen overnight, and we’ll take the time to do it the right way. Over time, SmartAC will become an important part of how we operate across the company.</w:t>
      </w:r>
    </w:p>
    <w:p w:rsidR="00000000" w:rsidDel="00000000" w:rsidP="00000000" w:rsidRDefault="00000000" w:rsidRPr="00000000" w14:paraId="00000015">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I want you to know that this initiative has the full support of ownership and our leadership team. Many people across the organization have already been involved in evaluating and testing this solution, and we’re confident it positions us well for the future.</w:t>
      </w:r>
    </w:p>
    <w:p w:rsidR="00000000" w:rsidDel="00000000" w:rsidP="00000000" w:rsidRDefault="00000000" w:rsidRPr="00000000" w14:paraId="00000016">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Some of you will be directly involved early on. Others may feel the impact later. Either way, I ask that you keep an open mind, engage in the process, and share feedback along the way. If you’re asked to participate in training or planning, your involvement truly matters.</w:t>
      </w:r>
    </w:p>
    <w:p w:rsidR="00000000" w:rsidDel="00000000" w:rsidP="00000000" w:rsidRDefault="00000000" w:rsidRPr="00000000" w14:paraId="00000017">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We’re excited about what this partnership makes possible—for our customers, for our company, and for each of you. Thank you for everything you do to make [INSERT COMPANY NAME] a great place to work and a company our customers trust.</w:t>
      </w:r>
    </w:p>
    <w:p w:rsidR="00000000" w:rsidDel="00000000" w:rsidP="00000000" w:rsidRDefault="00000000" w:rsidRPr="00000000" w14:paraId="00000018">
      <w:pPr>
        <w:spacing w:line="276" w:lineRule="auto"/>
        <w:rPr>
          <w:rFonts w:ascii="DM Sans" w:cs="DM Sans" w:eastAsia="DM Sans" w:hAnsi="DM Sans"/>
          <w:color w:val="000f39"/>
          <w:sz w:val="22"/>
          <w:szCs w:val="22"/>
        </w:rPr>
      </w:pPr>
      <w:r w:rsidDel="00000000" w:rsidR="00000000" w:rsidRPr="00000000">
        <w:rPr>
          <w:rFonts w:ascii="DM Sans" w:cs="DM Sans" w:eastAsia="DM Sans" w:hAnsi="DM Sans"/>
          <w:color w:val="000f39"/>
          <w:sz w:val="22"/>
          <w:szCs w:val="22"/>
          <w:rtl w:val="0"/>
        </w:rPr>
        <w:t xml:space="preserve">Sincerely,</w:t>
        <w:br w:type="textWrapping"/>
        <w:t xml:space="preserve">[Owner/GM Name]</w:t>
      </w:r>
    </w:p>
    <w:p w:rsidR="00000000" w:rsidDel="00000000" w:rsidP="00000000" w:rsidRDefault="00000000" w:rsidRPr="00000000" w14:paraId="00000019">
      <w:pPr>
        <w:spacing w:after="0" w:line="276" w:lineRule="auto"/>
        <w:rPr>
          <w:rFonts w:ascii="DM Sans" w:cs="DM Sans" w:eastAsia="DM Sans" w:hAnsi="DM Sans"/>
          <w:color w:val="000f39"/>
          <w:sz w:val="22"/>
          <w:szCs w:val="22"/>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0" w:line="240" w:lineRule="auto"/>
      <w:jc w:val="righ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120D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120D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120D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120D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120D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120D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120D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120D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120D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120D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120D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120D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120D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120D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120D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120D2"/>
    <w:rPr>
      <w:i w:val="1"/>
      <w:iCs w:val="1"/>
      <w:color w:val="404040" w:themeColor="text1" w:themeTint="0000BF"/>
    </w:rPr>
  </w:style>
  <w:style w:type="paragraph" w:styleId="ListParagraph">
    <w:name w:val="List Paragraph"/>
    <w:basedOn w:val="Normal"/>
    <w:uiPriority w:val="34"/>
    <w:qFormat w:val="1"/>
    <w:rsid w:val="008120D2"/>
    <w:pPr>
      <w:ind w:left="720"/>
      <w:contextualSpacing w:val="1"/>
    </w:pPr>
  </w:style>
  <w:style w:type="character" w:styleId="IntenseEmphasis">
    <w:name w:val="Intense Emphasis"/>
    <w:basedOn w:val="DefaultParagraphFont"/>
    <w:uiPriority w:val="21"/>
    <w:qFormat w:val="1"/>
    <w:rsid w:val="008120D2"/>
    <w:rPr>
      <w:i w:val="1"/>
      <w:iCs w:val="1"/>
      <w:color w:val="0f4761" w:themeColor="accent1" w:themeShade="0000BF"/>
    </w:rPr>
  </w:style>
  <w:style w:type="paragraph" w:styleId="IntenseQuote">
    <w:name w:val="Intense Quote"/>
    <w:basedOn w:val="Normal"/>
    <w:next w:val="Normal"/>
    <w:link w:val="IntenseQuoteChar"/>
    <w:uiPriority w:val="30"/>
    <w:qFormat w:val="1"/>
    <w:rsid w:val="008120D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120D2"/>
    <w:rPr>
      <w:i w:val="1"/>
      <w:iCs w:val="1"/>
      <w:color w:val="0f4761" w:themeColor="accent1" w:themeShade="0000BF"/>
    </w:rPr>
  </w:style>
  <w:style w:type="character" w:styleId="IntenseReference">
    <w:name w:val="Intense Reference"/>
    <w:basedOn w:val="DefaultParagraphFont"/>
    <w:uiPriority w:val="32"/>
    <w:qFormat w:val="1"/>
    <w:rsid w:val="008120D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roZclCXrDCyfZhn85uNREWiWNA==">CgMxLjAyDmguN2VhYmtiejBhNnExMg5oLjMzN2tnYWUxMG5rbjgAciExbXo1eFo1Q1ZZUTJaeklucWhxRzlmX1dTUWFwVl9RSVM=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2026-01-27T23:31:00Z</dcterms:created>
  <dc:creator>Kelcey Summers</dc:creator>
</cp:coreProperties>
</file>